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苏银理财恒源1年定开27期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苏银理财恒源1年定开27期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苏银理财恒源1年定开27期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Z7003122000105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J02072、J02073、J02604、J02605、J02606、J02607、J02608、J02609、J02610、J07780、J07781、J07782、J07783、J07784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2022-09-06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宁波象港开发控股集团有限公司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杭州工商信托-玖盈110号-宁波象港-02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按季付息到期还本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4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杭州萧山交通投资集团有限公司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杭工商-玖盈110号-萧山交通-第2期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0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按季付息，到期还本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投资信托计划产品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8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81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8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2025-09-19T00:46:04Z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