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J08300、J08301、J08302、J08303、J08304、J08305、J08306、J08307、J08308、J08309、J08310、J08311、J08312、J08313、J08314、J08315、J08316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华能信托-字慧48号集合资金信托计划（放心借）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2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2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20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2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2025-10-15T02:35:06Z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