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苏银理财恒源封闭债权254期优选2年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苏银理财恒源封闭债权254期优选2年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苏银理财恒源封闭债权254期优选2年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Z7003125000295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J10581、J10582、J10583、J10584、J10585、J10586、J10587、J10588、J10589、J10590、J10591、J10592、J10593、J10594、J10596、J10597、J10598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泰康资产-元嘉2号资产支持计划第5期-优C（月付）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488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在循环期内按季付息；摊还期内按月付息，过手摊还本金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泰康资产-元嘉2号资产支持计划第5期-优B（月付）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455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在循环期内按季付息；摊还期内按月付息，过手摊还本金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泰康资产-元嘉2号资产支持计划第5期-次级（月付）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730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循环期内不还本付息；摊还期内按月付息，过手摊还本金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4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4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2025-12-18T01:19:55Z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