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2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 xml:space="preserve">	1.苏银理财恒源灵动最短持有30天11号F(J07601)新增销售机构上海农村商业银行股份有限公司。</w:t>
        <w:cr/>
        <w:t xml:space="preserve">	2.苏银理财恒源天添鑫7号G(J04512)新增销售机构江苏银行股份有限公司。</w:t>
        <w:cr/>
        <w:t xml:space="preserve">	3.苏银理财启源现金1号Q(J04792)新增销售机构江苏银行股份有限公司。</w:t>
        <w:cr/>
        <w:t xml:space="preserve">	4.苏银理财启源现金5号JS鑫福款(J03576)新增销售机构江苏新沂农村商业银行股份有限公司、江苏姜堰农村商业银行股份有限公司。</w:t>
      </w:r>
      <w:bookmarkStart w:id="0" w:name="_GoBack"/>
      <w:bookmarkEnd w:id="0"/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2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21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6" w:type="first"/>
      <w:headerReference r:id="rId4" w:type="default"/>
      <w:footerReference r:id="rId7" w:type="default"/>
      <w:headerReference r:id="rId5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0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1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7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1025" type="#_x0000_t75" style="position:absolute;left:0;height:862.85pt;width:1137.35pt;mso-position-horizontal:center;mso-position-horizontal-relative:margin;mso-position-vertical:center;mso-position-vertical-relative:margin;rotation:0f;z-index:-251656192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1026" type="#_x0000_t75" style="position:absolute;left:0;margin-left:308.95pt;margin-top:-7.5pt;height:33.45pt;width:104.35pt;mso-wrap-distance-bottom:0pt;mso-wrap-distance-left:9pt;mso-wrap-distance-right:9pt;mso-wrap-distance-top:0pt;rotation:0f;z-index:251661312;" o:ole="f" fillcolor="#FFFFFF" filled="f" o:preferrelative="t" stroked="f" coordorigin="0,0" coordsize="21600,21600">
          <v:fill on="f" color2="#FFFFFF" focus="0%"/>
          <v:imagedata gain="65536f" blacklevel="0f" gamma="0" o:title="" r:id="rId2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1027" type="#_x0000_t75" style="position:absolute;left:0;height:862.85pt;width:1137.35pt;mso-position-horizontal:center;mso-position-horizontal-relative:margin;mso-position-vertical:center;mso-position-vertical-relative:margin;rotation:0f;z-index:-251657216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11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1028" type="#_x0000_t75" style="position:absolute;left:0;height:862.85pt;width:1137.35pt;mso-position-horizontal:center;mso-position-horizontal-relative:margin;mso-position-vertical:center;mso-position-vertical-relative:margin;rotation:0f;z-index:-251658240;" o:ole="f" fillcolor="#FFFFFF" filled="f" o:preferrelative="t" stroked="f" coordorigin="0,0" coordsize="21600,21600" o:allowincell="f">
          <v:fill on="f" color2="#FFFFFF" focus="0%"/>
          <v:imagedata gain="19661f" blacklevel="22938f" gamma="0" o:title="" r:id="rId1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D382B"/>
    <w:rsid w:val="53D1760A"/>
    <w:rsid w:val="54C92A38"/>
    <w:rsid w:val="55170CA3"/>
    <w:rsid w:val="554B526C"/>
    <w:rsid w:val="569A688B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99" w:name="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annotation subject"/>
    <w:basedOn w:val="6"/>
    <w:next w:val="6"/>
    <w:link w:val="32"/>
    <w:unhideWhenUsed/>
    <w:uiPriority w:val="99"/>
    <w:rPr>
      <w:b/>
      <w:bCs/>
    </w:rPr>
  </w:style>
  <w:style w:type="paragraph" w:styleId="6">
    <w:name w:val="annotation text"/>
    <w:basedOn w:val="1"/>
    <w:link w:val="26"/>
    <w:unhideWhenUsed/>
    <w:uiPriority w:val="99"/>
    <w:pPr>
      <w:jc w:val="left"/>
    </w:pPr>
  </w:style>
  <w:style w:type="paragraph" w:styleId="7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8">
    <w:name w:val="Date"/>
    <w:basedOn w:val="1"/>
    <w:next w:val="1"/>
    <w:link w:val="28"/>
    <w:unhideWhenUsed/>
    <w:uiPriority w:val="99"/>
    <w:pPr>
      <w:ind w:left="100" w:leftChars="2500"/>
    </w:pPr>
  </w:style>
  <w:style w:type="paragraph" w:styleId="9">
    <w:name w:val="Balloon Text"/>
    <w:basedOn w:val="1"/>
    <w:link w:val="29"/>
    <w:unhideWhenUsed/>
    <w:uiPriority w:val="99"/>
    <w:rPr>
      <w:kern w:val="0"/>
      <w:sz w:val="18"/>
      <w:szCs w:val="18"/>
    </w:rPr>
  </w:style>
  <w:style w:type="paragraph" w:styleId="10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1">
    <w:name w:val="header"/>
    <w:basedOn w:val="1"/>
    <w:link w:val="3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Strong"/>
    <w:qFormat/>
    <w:uiPriority w:val="22"/>
    <w:rPr>
      <w:b/>
      <w:bCs/>
    </w:rPr>
  </w:style>
  <w:style w:type="character" w:styleId="15">
    <w:name w:val="Hyperlink"/>
    <w:unhideWhenUsed/>
    <w:uiPriority w:val="99"/>
    <w:rPr>
      <w:color w:val="0000FF"/>
      <w:u w:val="single"/>
    </w:rPr>
  </w:style>
  <w:style w:type="character" w:styleId="16">
    <w:name w:val="annotation reference"/>
    <w:unhideWhenUsed/>
    <w:uiPriority w:val="99"/>
    <w:rPr>
      <w:sz w:val="21"/>
      <w:szCs w:val="21"/>
    </w:rPr>
  </w:style>
  <w:style w:type="table" w:styleId="18">
    <w:name w:val="Table Grid"/>
    <w:basedOn w:val="17"/>
    <w:uiPriority w:val="59"/>
    <w:pPr>
      <w:widowControl w:val="0"/>
      <w:jc w:val="both"/>
    </w:pPr>
    <w:tblPr>
      <w:tblStyle w:val="17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styleId="20">
    <w:name w:val=""/>
    <w:semiHidden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6"/>
    <w:uiPriority w:val="99"/>
    <w:rPr>
      <w:kern w:val="2"/>
      <w:sz w:val="21"/>
      <w:szCs w:val="22"/>
    </w:rPr>
  </w:style>
  <w:style w:type="character" w:customStyle="1" w:styleId="27">
    <w:name w:val="正文文本 Char"/>
    <w:link w:val="7"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8"/>
    <w:semiHidden/>
    <w:uiPriority w:val="99"/>
  </w:style>
  <w:style w:type="character" w:customStyle="1" w:styleId="29">
    <w:name w:val="批注框文本 Char"/>
    <w:link w:val="9"/>
    <w:semiHidden/>
    <w:uiPriority w:val="99"/>
    <w:rPr>
      <w:sz w:val="18"/>
      <w:szCs w:val="18"/>
    </w:rPr>
  </w:style>
  <w:style w:type="character" w:customStyle="1" w:styleId="30">
    <w:name w:val="页脚 Char"/>
    <w:link w:val="10"/>
    <w:uiPriority w:val="99"/>
    <w:rPr>
      <w:sz w:val="18"/>
      <w:szCs w:val="18"/>
    </w:rPr>
  </w:style>
  <w:style w:type="character" w:customStyle="1" w:styleId="31">
    <w:name w:val="页眉 Char"/>
    <w:link w:val="11"/>
    <w:uiPriority w:val="99"/>
    <w:rPr>
      <w:sz w:val="18"/>
      <w:szCs w:val="18"/>
    </w:rPr>
  </w:style>
  <w:style w:type="character" w:customStyle="1" w:styleId="32">
    <w:name w:val="批注主题 Char"/>
    <w:link w:val="5"/>
    <w:semiHidden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<Relationships xmlns="http://schemas.openxmlformats.org/package/2006/relationships"><Relationship Id="rId1" Target="fontTable.xml" Type="http://schemas.openxmlformats.org/officeDocument/2006/relationships/fontTabl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header1.xml" Type="http://schemas.openxmlformats.org/officeDocument/2006/relationships/header"/><Relationship Id="rId5" Target="header2.xml" Type="http://schemas.openxmlformats.org/officeDocument/2006/relationships/header"/><Relationship Id="rId6" Target="header3.xml" Type="http://schemas.openxmlformats.org/officeDocument/2006/relationships/header"/><Relationship Id="rId7" Target="footer1.xml" Type="http://schemas.openxmlformats.org/officeDocument/2006/relationships/footer"/><Relationship Id="rId8" Target="theme/theme1.xml" Type="http://schemas.openxmlformats.org/officeDocument/2006/relationships/theme"/><Relationship Id="rId9" Target="../customXml/item1.xml" Type="http://schemas.openxmlformats.org/officeDocument/2006/relationships/customXml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2021-11-25T11:20:00Z</dcterms:created>
  <dc:creator>JSYH</dc:creator>
  <cp:lastModifiedBy>Administrator</cp:lastModifiedBy>
  <cp:lastPrinted>2022-06-20T06:27:00Z</cp:lastPrinted>
  <dcterms:modified xsi:type="dcterms:W3CDTF">2025-07-21T00:58:45Z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  <property fmtid="{D5CDD505-2E9C-101B-9397-08002B2CF9AE}" pid="3" name="ICV">
    <vt:lpwstr>91168B4B1CE44B499AF5301FF01088FD</vt:lpwstr>
  </property>
</Properties>
</file>