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2026年1月29日-2026年2月4日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J10844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苏银理财恒源周开放1号H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1.63%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